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E" w:rsidRPr="00CE6E1E" w:rsidRDefault="00CE6E1E" w:rsidP="00CE6E1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6E1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Всемирная Организация Здравоохранения. Мифы о </w:t>
      </w:r>
      <w:proofErr w:type="spellStart"/>
      <w:r w:rsidRPr="00CE6E1E">
        <w:rPr>
          <w:rFonts w:ascii="Times New Roman" w:hAnsi="Times New Roman" w:cs="Times New Roman"/>
          <w:b/>
          <w:bCs/>
          <w:sz w:val="32"/>
          <w:szCs w:val="32"/>
          <w:u w:val="single"/>
        </w:rPr>
        <w:t>коронавирусе</w:t>
      </w:r>
      <w:proofErr w:type="spellEnd"/>
      <w:r w:rsidRPr="00CE6E1E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>Передача вирусного возбудителя COVID</w:t>
      </w:r>
      <w:r w:rsidRPr="00CE6E1E">
        <w:rPr>
          <w:rFonts w:ascii="Times New Roman" w:hAnsi="Times New Roman" w:cs="Times New Roman"/>
          <w:b/>
          <w:bCs/>
          <w:sz w:val="28"/>
          <w:szCs w:val="28"/>
        </w:rPr>
        <w:noBreakHyphen/>
        <w:t>19 происходит в районах с жарким влажным климатом.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>По имеющимся в настоящее время данным, передача вирусного возбудителя COVID</w:t>
      </w:r>
      <w:r w:rsidRPr="00CE6E1E">
        <w:rPr>
          <w:rFonts w:ascii="Times New Roman" w:hAnsi="Times New Roman" w:cs="Times New Roman"/>
          <w:sz w:val="28"/>
          <w:szCs w:val="28"/>
        </w:rPr>
        <w:noBreakHyphen/>
        <w:t>19 может происходить в любых районах, включая районы с жарким влажным климатом. Если вы проживаете или направляетесь в район, в котором зарегистрированы случаи COVID</w:t>
      </w:r>
      <w:r w:rsidRPr="00CE6E1E">
        <w:rPr>
          <w:rFonts w:ascii="Times New Roman" w:hAnsi="Times New Roman" w:cs="Times New Roman"/>
          <w:sz w:val="28"/>
          <w:szCs w:val="28"/>
        </w:rPr>
        <w:noBreakHyphen/>
        <w:t>19, принимайте меры защиты вне зависимости от климатических условий. Регулярное мытье рук является лучшим способом индивидуальной защиты от COVID</w:t>
      </w:r>
      <w:r w:rsidRPr="00CE6E1E">
        <w:rPr>
          <w:rFonts w:ascii="Times New Roman" w:hAnsi="Times New Roman" w:cs="Times New Roman"/>
          <w:sz w:val="28"/>
          <w:szCs w:val="28"/>
        </w:rPr>
        <w:noBreakHyphen/>
        <w:t>19. Эта мера позволяет устранить возможное вирусное загрязнение рук и избежать заражения в случае, если вы прикоснетесь к глазам, рту или носу.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Пребывание на улице в холодную и снежную погоду не поможет уничтожить </w:t>
      </w:r>
      <w:proofErr w:type="gram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proofErr w:type="gram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(2019-nCoV)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 xml:space="preserve">Температура тела здорового человека держится в пределах от 36,5° до 37° независимо от температуры окружающей среды или погоды. Поэтому нет никаких оснований полагать, что пребывание на улице в холодную погоду помогает бороться с новой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инфекцией или другими болезнями. Самым эффективным способом профилактики новой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инфекции (2019-nCoV) является регулярная обработка рук спиртосодержащим антисептиком или их мытье водой с мылом.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Горячая ванна не поможет против новой 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>Прием горячей ванны не спасет от заражения COVID-19. Нормальная температура тела держится в пределах от 36,5°C до 37°C независимо от температуры воды в ванне или душе. Напротив, принятие слишком горячей ванны может нанести вред и вызвать ожоги. Лучший способ защититься от COVID-19 – частое мытье рук. Это позволит уничтожить вирусы, которые могут находиться на коже, и избежать заражения в случае прикосновения к глазам, рту или носу.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proofErr w:type="gram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не передается через укусы комаров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– респираторный вирус, главным образом передающийся воздушно-капельным путем, т.е. в результате вдыхания капель, выделяемых из дыхательных путей больного, например при </w:t>
      </w:r>
      <w:proofErr w:type="gramStart"/>
      <w:r w:rsidRPr="00CE6E1E">
        <w:rPr>
          <w:rFonts w:ascii="Times New Roman" w:hAnsi="Times New Roman" w:cs="Times New Roman"/>
          <w:sz w:val="28"/>
          <w:szCs w:val="28"/>
        </w:rPr>
        <w:t>кашле</w:t>
      </w:r>
      <w:proofErr w:type="gramEnd"/>
      <w:r w:rsidRPr="00CE6E1E">
        <w:rPr>
          <w:rFonts w:ascii="Times New Roman" w:hAnsi="Times New Roman" w:cs="Times New Roman"/>
          <w:sz w:val="28"/>
          <w:szCs w:val="28"/>
        </w:rPr>
        <w:t xml:space="preserve"> или чихании, а также капель слюны или выделений из носа. На данный момент информация о возможности передачи вируса 2019-nCoV через укусы комаров отсутствует. Чтобы защититься от инфекции, необходимо держаться на расстоянии от людей, у которых наблюдается кашель или повышенная температура, а также соблюдать правила гигиены рук и респираторной гигиены.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>Правда ли, что электросушители для рук позволяют уничтожить вирус 2019-nCoV?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lastRenderedPageBreak/>
        <w:t xml:space="preserve">Нет. Электросушители для рук не убивают вирус 2019-nCoV. Для профилактики новой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инфекции необходимо регулярно обрабатывать руки спиртосодержащим антисептиком или мыть их водой с мылом. Вымытые руки следует тщательно высушить бумажными полотенцами или электросушителем.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Правда ли, что ультрафиолетовая лампа для дезинфекции (УФ-лампа) позволяет уничтожить </w:t>
      </w:r>
      <w:proofErr w:type="gram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proofErr w:type="gram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nCoV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>)?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6E1E">
        <w:rPr>
          <w:rFonts w:ascii="Times New Roman" w:hAnsi="Times New Roman" w:cs="Times New Roman"/>
          <w:sz w:val="28"/>
          <w:szCs w:val="28"/>
        </w:rPr>
        <w:t>УФ-лампы</w:t>
      </w:r>
      <w:proofErr w:type="gramEnd"/>
      <w:r w:rsidRPr="00CE6E1E">
        <w:rPr>
          <w:rFonts w:ascii="Times New Roman" w:hAnsi="Times New Roman" w:cs="Times New Roman"/>
          <w:sz w:val="28"/>
          <w:szCs w:val="28"/>
        </w:rPr>
        <w:t xml:space="preserve"> не следует использовать для стерилизации рук или других участков кожного покрова, поскольку ультрафиолетовое излучение может вызвать эритему (раздражение) кожи.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 xml:space="preserve">Рекомендуется ознакомиться с перечнем всех профилактических мер, позволяющих защититься от нового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>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Правда ли, что обработка поверхности всего тела этанолом или хлорной известью позволяет уничтожить </w:t>
      </w:r>
      <w:proofErr w:type="gram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proofErr w:type="gram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nCoV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>)?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>Нет. Обработка всего тела спиртом или хлорной известью не уничтожит вирусы, которые уже проникли в организм. Распыление таких веществ может нанести вред одежде и слизистым оболочкам (т.е. глазам, ротовой полости). Следует помнить, что как спирт, так и хлорная известь, могут быть эффективными средствами дезинфекции поверхностей, но использовать их необходимо в соответствующих случаях и с соблюдением правил.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 xml:space="preserve">Для защиты от новой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инфекции существует целый ряд профилактических мер. Для начала необходимо регулярно обрабатывать руки спиртосодержащим антисептиком или мыть их водой с мылом.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Может ли регулярное промывание носа солевым раствором защитить от заражения новым 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 xml:space="preserve">Нет. Научных данных о том, что регулярное промывание носа солевым раствором позволяет защитить от новой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инфекции, нет.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>По 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Защищает ли чеснок от заражения новым 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 xml:space="preserve">Чеснок – полезный для здоровья продукт, обладающий определенными противомикробными свойствами. Тем не менее, в ходе текущей вспышки не было получено никаких подтверждений эффективности употребления чеснока как средства профилактики заражения новым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>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Правда ли, что новым 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могут заразиться только пожилые люди, или молодежь тоже восприимчива к этой инфекции?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lastRenderedPageBreak/>
        <w:t xml:space="preserve">Заразиться новым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(2019-‎nCoV) могут представители всех возрастных категорий. Как представляется, пожилые люди и 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>ВОЗ рекомендует лицам любого возраста принимать меры по защите от заражения, например посредством соблюдения гигиены рук и кашлевой гигиены.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Являются ли антибиотики эффективным средством профилактики и лечения новой 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инфекции?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>Нет, антибиотики против вирусов не действуют. Они позволяют лечить только бактериальные инфекции.</w:t>
      </w:r>
      <w:r w:rsidRPr="00CE6E1E">
        <w:rPr>
          <w:rFonts w:ascii="Times New Roman" w:hAnsi="Times New Roman" w:cs="Times New Roman"/>
          <w:sz w:val="28"/>
          <w:szCs w:val="28"/>
        </w:rPr>
        <w:br/>
        <w:t xml:space="preserve">Новый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(2019-nCoV) – это вирус, и, следовательно, антибиотики не следует использовать для профилактики и лечения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>Тем не менее, пациентам, госпитализированным с инфекцией 2019-nCoV, могут назначаться антибиотики для лечения сопутствующих бактериальных инфекций.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Существуют ли лекарственные средства, предназначенные для профилактики или лечения новой </w:t>
      </w:r>
      <w:proofErr w:type="spellStart"/>
      <w:r w:rsidRPr="00CE6E1E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CE6E1E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инфекции?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 xml:space="preserve">На данный момент рекомендованных лекарственных средств, предназначенных для профилактики или лечения инфекции, вызванной новым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 xml:space="preserve"> (2019-nCoV) нет.</w:t>
      </w:r>
    </w:p>
    <w:p w:rsidR="009500D7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sz w:val="28"/>
          <w:szCs w:val="28"/>
        </w:rPr>
        <w:t>Тем не менее, инфицированным пациентам должна быть оказана необходимая медицинская помощь для облегчения и снятия симптомов, а лицам с тяжелыми формами заболевания должна обеспечиваться надлежащая поддерживающая терапия. В настоящее время идет работа по созданию специфических лекарственных сре</w:t>
      </w:r>
      <w:proofErr w:type="gramStart"/>
      <w:r w:rsidRPr="00CE6E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E6E1E">
        <w:rPr>
          <w:rFonts w:ascii="Times New Roman" w:hAnsi="Times New Roman" w:cs="Times New Roman"/>
          <w:sz w:val="28"/>
          <w:szCs w:val="28"/>
        </w:rPr>
        <w:t xml:space="preserve">отив нового </w:t>
      </w:r>
      <w:proofErr w:type="spellStart"/>
      <w:r w:rsidRPr="00CE6E1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E6E1E">
        <w:rPr>
          <w:rFonts w:ascii="Times New Roman" w:hAnsi="Times New Roman" w:cs="Times New Roman"/>
          <w:sz w:val="28"/>
          <w:szCs w:val="28"/>
        </w:rPr>
        <w:t>, и им предстоит пройти клинические испытания. ВОЗ совместно с рядом партнеров оказывает помощь в целях ускорения работы по созданию новых лекарственных средств.</w:t>
      </w:r>
    </w:p>
    <w:p w:rsidR="00AA15D2" w:rsidRPr="00CE6E1E" w:rsidRDefault="009500D7" w:rsidP="009500D7">
      <w:pPr>
        <w:rPr>
          <w:rFonts w:ascii="Times New Roman" w:hAnsi="Times New Roman" w:cs="Times New Roman"/>
          <w:sz w:val="28"/>
          <w:szCs w:val="28"/>
        </w:rPr>
      </w:pPr>
      <w:r w:rsidRPr="00CE6E1E">
        <w:rPr>
          <w:rFonts w:ascii="Times New Roman" w:hAnsi="Times New Roman" w:cs="Times New Roman"/>
          <w:i/>
          <w:iCs/>
          <w:sz w:val="28"/>
          <w:szCs w:val="28"/>
        </w:rPr>
        <w:t>Информация подготовлена на основе материалов ВОЗ, размещенных по адресу: </w:t>
      </w:r>
      <w:hyperlink r:id="rId4" w:history="1">
        <w:r w:rsidRPr="00CE6E1E">
          <w:rPr>
            <w:rStyle w:val="a3"/>
            <w:rFonts w:ascii="Times New Roman" w:hAnsi="Times New Roman" w:cs="Times New Roman"/>
            <w:sz w:val="28"/>
            <w:szCs w:val="28"/>
          </w:rPr>
          <w:t>https://www.who.int/ru/emergencies/diseases/novel-coronavirus-2019/advice-for-public/myth-busters</w:t>
        </w:r>
      </w:hyperlink>
      <w:bookmarkStart w:id="0" w:name="_GoBack"/>
      <w:bookmarkEnd w:id="0"/>
    </w:p>
    <w:sectPr w:rsidR="00AA15D2" w:rsidRPr="00CE6E1E" w:rsidSect="00CE6E1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62"/>
    <w:rsid w:val="00097A6E"/>
    <w:rsid w:val="000C7B62"/>
    <w:rsid w:val="00323E4E"/>
    <w:rsid w:val="004F2244"/>
    <w:rsid w:val="009500D7"/>
    <w:rsid w:val="00AA15D2"/>
    <w:rsid w:val="00CE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ru/emergencies/diseases/novel-coronavirus-2019/advice-for-public/myth-bust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4</cp:revision>
  <dcterms:created xsi:type="dcterms:W3CDTF">2020-03-22T16:06:00Z</dcterms:created>
  <dcterms:modified xsi:type="dcterms:W3CDTF">2020-03-24T09:25:00Z</dcterms:modified>
</cp:coreProperties>
</file>